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ED" w:rsidRPr="00184EED" w:rsidRDefault="00184EED" w:rsidP="00184EED">
      <w:pPr>
        <w:rPr>
          <w:rFonts w:ascii="Times New Roman" w:hAnsi="Times New Roman" w:cs="Times New Roman"/>
          <w:b/>
          <w:sz w:val="28"/>
          <w:szCs w:val="28"/>
        </w:rPr>
      </w:pPr>
      <w:r w:rsidRPr="00184EED">
        <w:rPr>
          <w:rFonts w:ascii="Times New Roman" w:hAnsi="Times New Roman" w:cs="Times New Roman"/>
          <w:b/>
          <w:sz w:val="28"/>
          <w:szCs w:val="28"/>
        </w:rPr>
        <w:t>Комиссия по медицинскому освидетельствованию на наличие медицинских противопоказаний к владению оружием</w:t>
      </w:r>
    </w:p>
    <w:tbl>
      <w:tblPr>
        <w:tblW w:w="9506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4"/>
        <w:gridCol w:w="2552"/>
      </w:tblGrid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Цена услуги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Освидетельствование врачами граждан на право приобретения, ношения и хранения оружия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339,80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врач-офтальмолог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врач-психиатр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врач-психиатр-нарколог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Прием медицинского психолога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237,82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Химико-токсилогическое</w:t>
            </w:r>
            <w:proofErr w:type="spellEnd"/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исследование на наличие алкоголя и его суррогатов, наркотических средств, психотропных и других токсических веществ, </w:t>
            </w:r>
            <w:proofErr w:type="spellStart"/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вызвающих</w:t>
            </w:r>
            <w:proofErr w:type="spellEnd"/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опьянение (интоксикацию), и их метаболитов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2 095,32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2 672,94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84EED" w:rsidRPr="00184EED" w:rsidTr="00184EED">
        <w:tc>
          <w:tcPr>
            <w:tcW w:w="950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работы комиссии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 14-00 до 16-30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 14-00 до 16-30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84EED" w:rsidRPr="00184EED" w:rsidTr="00184EED">
        <w:tc>
          <w:tcPr>
            <w:tcW w:w="950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проведения химико-токсикологического исследования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 8-30 до 9-45</w:t>
            </w:r>
          </w:p>
        </w:tc>
      </w:tr>
      <w:tr w:rsidR="00184EED" w:rsidRPr="00184EED" w:rsidTr="00184EED">
        <w:tc>
          <w:tcPr>
            <w:tcW w:w="6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EED" w:rsidRPr="00184EED" w:rsidRDefault="00184EED" w:rsidP="00184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 8-30 до 9-45</w:t>
            </w:r>
          </w:p>
        </w:tc>
      </w:tr>
    </w:tbl>
    <w:p w:rsidR="00F84479" w:rsidRDefault="00F84479" w:rsidP="00184EED">
      <w:pPr>
        <w:rPr>
          <w:rFonts w:ascii="Times New Roman" w:hAnsi="Times New Roman" w:cs="Times New Roman"/>
          <w:b/>
          <w:sz w:val="28"/>
          <w:szCs w:val="28"/>
        </w:rPr>
      </w:pPr>
    </w:p>
    <w:p w:rsidR="00184EED" w:rsidRPr="00184EED" w:rsidRDefault="00184EED" w:rsidP="00184EED">
      <w:pPr>
        <w:rPr>
          <w:rFonts w:ascii="Times New Roman" w:hAnsi="Times New Roman" w:cs="Times New Roman"/>
          <w:b/>
          <w:sz w:val="28"/>
          <w:szCs w:val="28"/>
        </w:rPr>
      </w:pPr>
      <w:r w:rsidRPr="00184EE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184EED">
        <w:rPr>
          <w:rFonts w:ascii="Times New Roman" w:hAnsi="Times New Roman" w:cs="Times New Roman"/>
          <w:b/>
          <w:sz w:val="28"/>
          <w:szCs w:val="28"/>
        </w:rPr>
        <w:br/>
        <w:t>8 - 910 - 760 - 14 - 35 (стол справок)</w:t>
      </w:r>
    </w:p>
    <w:p w:rsidR="00184EED" w:rsidRPr="00184EED" w:rsidRDefault="00184EED" w:rsidP="00184EED">
      <w:pPr>
        <w:rPr>
          <w:rFonts w:ascii="Times New Roman" w:hAnsi="Times New Roman" w:cs="Times New Roman"/>
          <w:b/>
          <w:sz w:val="28"/>
          <w:szCs w:val="28"/>
        </w:rPr>
      </w:pPr>
    </w:p>
    <w:sectPr w:rsidR="00184EED" w:rsidRPr="00184EED" w:rsidSect="00F8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EED"/>
    <w:rsid w:val="00184EED"/>
    <w:rsid w:val="00F8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79"/>
  </w:style>
  <w:style w:type="paragraph" w:styleId="1">
    <w:name w:val="heading 1"/>
    <w:basedOn w:val="a"/>
    <w:link w:val="10"/>
    <w:uiPriority w:val="9"/>
    <w:qFormat/>
    <w:rsid w:val="00184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EED"/>
    <w:rPr>
      <w:b/>
      <w:bCs/>
    </w:rPr>
  </w:style>
  <w:style w:type="table" w:styleId="a5">
    <w:name w:val="Table Grid"/>
    <w:basedOn w:val="a1"/>
    <w:uiPriority w:val="59"/>
    <w:rsid w:val="0018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2024-04-03T07:53:00Z</dcterms:created>
  <dcterms:modified xsi:type="dcterms:W3CDTF">2024-04-03T07:55:00Z</dcterms:modified>
</cp:coreProperties>
</file>